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特高压电网奖学金申请表</w:t>
      </w:r>
    </w:p>
    <w:p>
      <w:pPr>
        <w:wordWrap w:val="0"/>
        <w:ind w:right="211"/>
        <w:jc w:val="right"/>
        <w:rPr>
          <w:rFonts w:hint="eastAsia"/>
          <w:bCs/>
          <w:szCs w:val="21"/>
        </w:rPr>
      </w:pP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Cs/>
          <w:szCs w:val="21"/>
        </w:rPr>
        <w:t>填表时间：      年   月   日</w:t>
      </w:r>
    </w:p>
    <w:tbl>
      <w:tblPr>
        <w:tblStyle w:val="5"/>
        <w:tblW w:w="90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720"/>
        <w:gridCol w:w="720"/>
        <w:gridCol w:w="371"/>
        <w:gridCol w:w="889"/>
        <w:gridCol w:w="1976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生源地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 号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所在院系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  业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E-mail：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97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在校表现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60" w:type="dxa"/>
            <w:gridSpan w:val="8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(简要说明获奖情况、学习情况及社会实践情况等，详细情况附页。)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36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 学生个人签名：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6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综合评语</w:t>
            </w:r>
          </w:p>
        </w:tc>
        <w:tc>
          <w:tcPr>
            <w:tcW w:w="8460" w:type="dxa"/>
            <w:gridSpan w:val="8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36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 辅导员签名：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6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院系意见</w:t>
            </w:r>
          </w:p>
        </w:tc>
        <w:tc>
          <w:tcPr>
            <w:tcW w:w="8460" w:type="dxa"/>
            <w:gridSpan w:val="8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right="4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签字（公章）：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4" w:hRule="atLeast"/>
        </w:trPr>
        <w:tc>
          <w:tcPr>
            <w:tcW w:w="45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学校意见</w:t>
            </w:r>
          </w:p>
        </w:tc>
        <w:tc>
          <w:tcPr>
            <w:tcW w:w="4489" w:type="dxa"/>
            <w:gridSpan w:val="3"/>
            <w:noWrap w:val="0"/>
            <w:vAlign w:val="center"/>
          </w:tcPr>
          <w:p>
            <w:pPr>
              <w:ind w:right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 w:val="24"/>
              </w:rPr>
              <w:t xml:space="preserve">  教育发展基金会意见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511" w:type="dxa"/>
            <w:gridSpan w:val="6"/>
            <w:noWrap w:val="0"/>
            <w:vAlign w:val="center"/>
          </w:tcPr>
          <w:p>
            <w:pPr>
              <w:spacing w:line="360" w:lineRule="auto"/>
              <w:ind w:right="420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right="42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right="10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（公章）：</w:t>
            </w:r>
          </w:p>
          <w:p>
            <w:pPr>
              <w:spacing w:line="360" w:lineRule="auto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  <w:tc>
          <w:tcPr>
            <w:tcW w:w="4489" w:type="dxa"/>
            <w:gridSpan w:val="3"/>
            <w:noWrap w:val="0"/>
            <w:vAlign w:val="center"/>
          </w:tcPr>
          <w:p>
            <w:pPr>
              <w:spacing w:line="360" w:lineRule="auto"/>
              <w:ind w:right="525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right="525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right="945" w:firstLine="1800" w:firstLineChars="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（公章）：</w:t>
            </w:r>
          </w:p>
          <w:p>
            <w:pPr>
              <w:spacing w:line="360" w:lineRule="auto"/>
              <w:ind w:right="105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ind w:left="718" w:hanging="718" w:hangingChars="342"/>
        <w:rPr>
          <w:rFonts w:hint="eastAsia"/>
        </w:rPr>
      </w:pPr>
      <w:r>
        <w:rPr>
          <w:rFonts w:hint="eastAsia"/>
        </w:rPr>
        <w:t>注：1、此表一式两份。</w:t>
      </w:r>
    </w:p>
    <w:p>
      <w:pPr>
        <w:numPr>
          <w:ilvl w:val="0"/>
          <w:numId w:val="1"/>
        </w:numPr>
        <w:rPr>
          <w:rFonts w:hint="eastAsia"/>
        </w:rPr>
      </w:pPr>
      <w:r>
        <w:t>按照表格格式填写,不得对表格格式</w:t>
      </w:r>
      <w:r>
        <w:rPr>
          <w:rFonts w:hint="eastAsia"/>
        </w:rPr>
        <w:t>、内容</w:t>
      </w:r>
      <w:r>
        <w:t>进行调整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附在校表现的详细材料、成绩单及获奖证书等，一律用A4纸打印或复印。</w:t>
      </w:r>
    </w:p>
    <w:sectPr>
      <w:pgSz w:w="11906" w:h="16838"/>
      <w:pgMar w:top="907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9D060A"/>
    <w:multiLevelType w:val="multilevel"/>
    <w:tmpl w:val="189D060A"/>
    <w:lvl w:ilvl="0" w:tentative="0">
      <w:start w:val="2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Theme/>
  <w:styleLockQFSet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AB"/>
    <w:rsid w:val="00012B2E"/>
    <w:rsid w:val="000B1495"/>
    <w:rsid w:val="000F0C5B"/>
    <w:rsid w:val="00193184"/>
    <w:rsid w:val="00196D85"/>
    <w:rsid w:val="00220E5A"/>
    <w:rsid w:val="00224EA6"/>
    <w:rsid w:val="0023189E"/>
    <w:rsid w:val="002548BE"/>
    <w:rsid w:val="002B57AF"/>
    <w:rsid w:val="002D1233"/>
    <w:rsid w:val="002D4F34"/>
    <w:rsid w:val="00323844"/>
    <w:rsid w:val="0033243A"/>
    <w:rsid w:val="003566E9"/>
    <w:rsid w:val="003C408D"/>
    <w:rsid w:val="003D3490"/>
    <w:rsid w:val="0041340F"/>
    <w:rsid w:val="004A5AB0"/>
    <w:rsid w:val="005015A2"/>
    <w:rsid w:val="00515E8A"/>
    <w:rsid w:val="00523B88"/>
    <w:rsid w:val="005335B7"/>
    <w:rsid w:val="00541968"/>
    <w:rsid w:val="00575FD6"/>
    <w:rsid w:val="00593FDA"/>
    <w:rsid w:val="005B3711"/>
    <w:rsid w:val="005D1CB5"/>
    <w:rsid w:val="00654F31"/>
    <w:rsid w:val="006F5A25"/>
    <w:rsid w:val="00706003"/>
    <w:rsid w:val="00706930"/>
    <w:rsid w:val="0071018E"/>
    <w:rsid w:val="007563F6"/>
    <w:rsid w:val="00792151"/>
    <w:rsid w:val="007A2851"/>
    <w:rsid w:val="007A5F19"/>
    <w:rsid w:val="007C291F"/>
    <w:rsid w:val="00800BDC"/>
    <w:rsid w:val="008063DC"/>
    <w:rsid w:val="0082151E"/>
    <w:rsid w:val="008413AB"/>
    <w:rsid w:val="00863F66"/>
    <w:rsid w:val="00864CFE"/>
    <w:rsid w:val="008E6FF2"/>
    <w:rsid w:val="0092430D"/>
    <w:rsid w:val="00950793"/>
    <w:rsid w:val="00984A0E"/>
    <w:rsid w:val="00985245"/>
    <w:rsid w:val="009B4D54"/>
    <w:rsid w:val="009D77C7"/>
    <w:rsid w:val="00A71E61"/>
    <w:rsid w:val="00AB3C25"/>
    <w:rsid w:val="00AC5F01"/>
    <w:rsid w:val="00B022F0"/>
    <w:rsid w:val="00B21C01"/>
    <w:rsid w:val="00B23458"/>
    <w:rsid w:val="00B5128F"/>
    <w:rsid w:val="00B83CCC"/>
    <w:rsid w:val="00B946AD"/>
    <w:rsid w:val="00C107F0"/>
    <w:rsid w:val="00C20A36"/>
    <w:rsid w:val="00C60C58"/>
    <w:rsid w:val="00CA3E98"/>
    <w:rsid w:val="00CC4877"/>
    <w:rsid w:val="00CD24FE"/>
    <w:rsid w:val="00CF536F"/>
    <w:rsid w:val="00D1252B"/>
    <w:rsid w:val="00D41FEF"/>
    <w:rsid w:val="00D56DF5"/>
    <w:rsid w:val="00DA090B"/>
    <w:rsid w:val="00DA311C"/>
    <w:rsid w:val="00DB7BC2"/>
    <w:rsid w:val="00DC1918"/>
    <w:rsid w:val="00E10D29"/>
    <w:rsid w:val="00E54A3D"/>
    <w:rsid w:val="00E804A6"/>
    <w:rsid w:val="00E8371A"/>
    <w:rsid w:val="00EA3D82"/>
    <w:rsid w:val="00ED018A"/>
    <w:rsid w:val="00EE420E"/>
    <w:rsid w:val="00F24335"/>
    <w:rsid w:val="00F805D2"/>
    <w:rsid w:val="4D4372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unhideWhenUsed="0" w:uiPriority="0" w:semiHidden="0" w:name="annotation text" w:locked="1"/>
    <w:lsdException w:unhideWhenUsed="0" w:uiPriority="0" w:semiHidden="0" w:name="header" w:locked="1"/>
    <w:lsdException w:unhideWhenUsed="0" w:uiPriority="0" w:semiHidden="0" w:name="footer" w:locked="1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2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unhideWhenUsed="0" w:uiPriority="0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unhideWhenUsed="0" w:uiPriority="0" w:name="Normal Table"/>
    <w:lsdException w:unhideWhenUsed="0" w:uiPriority="0" w:semiHidden="0" w:name="annotation subject" w:locked="1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0" w:semiHidden="0" w:name="Balloon Text" w:locked="1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1"/>
    <w:locked/>
    <w:uiPriority w:val="0"/>
    <w:rPr>
      <w:sz w:val="18"/>
      <w:szCs w:val="18"/>
    </w:rPr>
  </w:style>
  <w:style w:type="paragraph" w:styleId="3">
    <w:name w:val="footer"/>
    <w:basedOn w:val="1"/>
    <w:link w:val="9"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lock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qFormat/>
    <w:locked/>
    <w:uiPriority w:val="20"/>
    <w:rPr>
      <w:i/>
      <w:iCs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paragraph" w:styleId="10">
    <w:name w:val=""/>
    <w:hidden/>
    <w:semiHidden/>
    <w:uiPriority w:val="99"/>
    <w:rPr>
      <w:kern w:val="2"/>
      <w:sz w:val="21"/>
      <w:szCs w:val="24"/>
      <w:lang w:val="en-US" w:eastAsia="zh-CN" w:bidi="ar-SA"/>
    </w:rPr>
  </w:style>
  <w:style w:type="character" w:customStyle="1" w:styleId="11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dd</Company>
  <Pages>1</Pages>
  <Words>96</Words>
  <Characters>551</Characters>
  <Lines>4</Lines>
  <Paragraphs>1</Paragraphs>
  <TotalTime>0</TotalTime>
  <ScaleCrop>false</ScaleCrop>
  <LinksUpToDate>false</LinksUpToDate>
  <CharactersWithSpaces>646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2015-09-08T01:39:00Z</dcterms:created>
  <dc:creator>dd</dc:creator>
  <cp:lastModifiedBy>10</cp:lastModifiedBy>
  <dcterms:modified xsi:type="dcterms:W3CDTF">2023-10-25T09:45:00Z</dcterms:modified>
  <dc:title>索尼奖学金评审表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3F0FC1AA404F460DB0358D2E4F8E6049_13</vt:lpwstr>
  </property>
</Properties>
</file>